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346" w:rsidRDefault="00267346" w:rsidP="002673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67346">
        <w:rPr>
          <w:rFonts w:ascii="Times New Roman" w:hAnsi="Times New Roman" w:cs="Times New Roman"/>
          <w:sz w:val="28"/>
          <w:szCs w:val="28"/>
        </w:rPr>
        <w:t xml:space="preserve">Организация и проведение конкурса мини-музеев </w:t>
      </w:r>
    </w:p>
    <w:p w:rsidR="00740A3C" w:rsidRDefault="00267346" w:rsidP="002673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7346">
        <w:rPr>
          <w:rFonts w:ascii="Times New Roman" w:hAnsi="Times New Roman" w:cs="Times New Roman"/>
          <w:sz w:val="28"/>
          <w:szCs w:val="28"/>
        </w:rPr>
        <w:t>в детском саду «</w:t>
      </w:r>
      <w:proofErr w:type="spellStart"/>
      <w:r w:rsidRPr="00267346">
        <w:rPr>
          <w:rFonts w:ascii="Times New Roman" w:hAnsi="Times New Roman" w:cs="Times New Roman"/>
          <w:sz w:val="28"/>
          <w:szCs w:val="28"/>
        </w:rPr>
        <w:t>Ивушка</w:t>
      </w:r>
      <w:proofErr w:type="spellEnd"/>
      <w:r w:rsidRPr="00267346">
        <w:rPr>
          <w:rFonts w:ascii="Times New Roman" w:hAnsi="Times New Roman" w:cs="Times New Roman"/>
          <w:sz w:val="28"/>
          <w:szCs w:val="28"/>
        </w:rPr>
        <w:t>»</w:t>
      </w:r>
    </w:p>
    <w:p w:rsidR="00790C4E" w:rsidRDefault="00790C4E" w:rsidP="002673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0C4E" w:rsidRDefault="00790C4E" w:rsidP="00790C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октябре этого года в нашем детском саду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Ивушка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был организован и проведен смотр-конкурс «Лучший мини-музей в группе».</w:t>
      </w:r>
    </w:p>
    <w:p w:rsidR="00790C4E" w:rsidRDefault="00790C4E" w:rsidP="00790C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же возникла эта идея? О</w:t>
      </w:r>
      <w:r w:rsidRPr="00DE1BB7">
        <w:rPr>
          <w:rFonts w:ascii="Times New Roman" w:hAnsi="Times New Roman" w:cs="Times New Roman"/>
          <w:sz w:val="28"/>
          <w:szCs w:val="28"/>
        </w:rPr>
        <w:t>братите внимание, перед вами на экране фотография существующего у нас музея</w:t>
      </w:r>
      <w:r>
        <w:rPr>
          <w:rFonts w:ascii="Times New Roman" w:hAnsi="Times New Roman" w:cs="Times New Roman"/>
          <w:sz w:val="28"/>
          <w:szCs w:val="28"/>
        </w:rPr>
        <w:t xml:space="preserve"> народного быта. Для него отведено отдельное помещение – свободная групповая комната. Большая его часть оформлена в виде горницы, наполненной старинными предметами. Другая, представлена различными экспозициями, которые мы стараемся регулярно обновлять, вносить что-то новое для того, чтобы не терялся познавательный интерес детей к данному объекту, чтобы избежать ситуации, когда созданная предметно-пространственная среда служит лишь декорацией для проведения различных мероприятий, праздников. К примеру, все мы знаем, что в этом году наша страна отмечает 75-летие Победы в Великой Отечественной войне. Данной теме в музее отведен отдельный блок. Очень интересной является экспозиция, где собраны фотоальбомы, изготовленные совместно детьми и их родителями, и которые рассказывают нам о жизни, о судьбе их родственников, ветеранов Великой Отечественной войны.</w:t>
      </w:r>
    </w:p>
    <w:p w:rsidR="00790C4E" w:rsidRDefault="00790C4E" w:rsidP="00790C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Данному музею уже больше 10 лет. На протяжении всего этого времени педагоги регулярно приводили сюда детей на различные экскурсии, занятия. Здесь созданы условия для их самостоятельной деятельности.</w:t>
      </w:r>
    </w:p>
    <w:p w:rsidR="00790C4E" w:rsidRDefault="00790C4E" w:rsidP="00790C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же время мы лишились этой возможности ввиду известных обстоятельств. Мы задумались, стали искать альтернативу. Так появилась идея организации мини-музеев в группах и проведения конкурса. </w:t>
      </w:r>
    </w:p>
    <w:p w:rsidR="00790C4E" w:rsidRDefault="00790C4E" w:rsidP="00790C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Мероприятие было запланировано в рамках реализации задач годового плана образовательной деятельности. </w:t>
      </w:r>
      <w:r>
        <w:rPr>
          <w:rFonts w:ascii="Times New Roman" w:hAnsi="Times New Roman" w:cs="Times New Roman"/>
          <w:sz w:val="28"/>
          <w:szCs w:val="28"/>
        </w:rPr>
        <w:t>С одной стороны,</w:t>
      </w:r>
      <w:r>
        <w:rPr>
          <w:rFonts w:ascii="Times New Roman" w:hAnsi="Times New Roman" w:cs="Times New Roman"/>
          <w:sz w:val="28"/>
          <w:szCs w:val="28"/>
        </w:rPr>
        <w:t xml:space="preserve"> мы преследовали цель обогащения развивающей предметно-пространственной среды групп, с другой, создания здоровой конкурентной среды среди воспитателей, без которой невозможно их профессиональное развитие.</w:t>
      </w:r>
    </w:p>
    <w:p w:rsidR="00790C4E" w:rsidRDefault="00790C4E" w:rsidP="00790C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как любой конкурс должен регламентироваться положением, для его разработки был создан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педактив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который вошли заведующий, старший воспитатель и педагоги ДОУ,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прошедшие курсы</w:t>
      </w:r>
      <w:r>
        <w:rPr>
          <w:rFonts w:ascii="Times New Roman" w:hAnsi="Times New Roman" w:cs="Times New Roman"/>
          <w:sz w:val="28"/>
          <w:szCs w:val="28"/>
        </w:rPr>
        <w:t xml:space="preserve"> повышения квалификации по музейной педагогике.</w:t>
      </w:r>
    </w:p>
    <w:p w:rsidR="00790C4E" w:rsidRDefault="00790C4E" w:rsidP="00790C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проводился у нас впервые, опыта мы не имели, поэтому испытали некоторые трудности именно на этапе создания данного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документа. Необходимо было четко прописать критерии оценивания, и в соответствии с ними разработать листы оценки. </w:t>
      </w:r>
    </w:p>
    <w:p w:rsidR="00790C4E" w:rsidRDefault="00790C4E" w:rsidP="00790C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Было выделено 4 показателя, каждый из которых состоял из нескольких параметров. </w:t>
      </w:r>
    </w:p>
    <w:p w:rsidR="00790C4E" w:rsidRDefault="00790C4E" w:rsidP="00790C4E">
      <w:pPr>
        <w:pStyle w:val="a4"/>
        <w:numPr>
          <w:ilvl w:val="0"/>
          <w:numId w:val="1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Требование к оформлению музея:</w:t>
      </w:r>
    </w:p>
    <w:p w:rsidR="00790C4E" w:rsidRDefault="00790C4E" w:rsidP="00790C4E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-месторасположение музея;</w:t>
      </w:r>
    </w:p>
    <w:p w:rsidR="00790C4E" w:rsidRDefault="00790C4E" w:rsidP="00790C4E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-эстетичность оформления;</w:t>
      </w:r>
    </w:p>
    <w:p w:rsidR="00790C4E" w:rsidRDefault="00790C4E" w:rsidP="00790C4E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-оригинальность оформления;</w:t>
      </w:r>
    </w:p>
    <w:p w:rsidR="00790C4E" w:rsidRDefault="00790C4E" w:rsidP="00790C4E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-соответствие содержания.</w:t>
      </w:r>
    </w:p>
    <w:p w:rsidR="00790C4E" w:rsidRDefault="00790C4E" w:rsidP="00790C4E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Оценка экспонатов:</w:t>
      </w:r>
    </w:p>
    <w:p w:rsidR="00790C4E" w:rsidRDefault="00790C4E" w:rsidP="00790C4E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-качество;</w:t>
      </w:r>
    </w:p>
    <w:p w:rsidR="00790C4E" w:rsidRDefault="00790C4E" w:rsidP="00790C4E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-разнообразие;</w:t>
      </w:r>
    </w:p>
    <w:p w:rsidR="00790C4E" w:rsidRDefault="00790C4E" w:rsidP="00790C4E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-соответствие возрасту детей.</w:t>
      </w:r>
    </w:p>
    <w:p w:rsidR="00790C4E" w:rsidRDefault="00790C4E" w:rsidP="00790C4E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Наличие документации:</w:t>
      </w:r>
    </w:p>
    <w:p w:rsidR="00790C4E" w:rsidRDefault="00790C4E" w:rsidP="00790C4E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-паспорт музея;</w:t>
      </w:r>
    </w:p>
    <w:p w:rsidR="00790C4E" w:rsidRDefault="00790C4E" w:rsidP="00790C4E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-перечень экспонатов;</w:t>
      </w:r>
    </w:p>
    <w:p w:rsidR="00790C4E" w:rsidRDefault="00790C4E" w:rsidP="00790C4E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-визитная карточка музея.</w:t>
      </w:r>
    </w:p>
    <w:p w:rsidR="00790C4E" w:rsidRDefault="00790C4E" w:rsidP="00790C4E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Взаимодействие в процессе создания музея:</w:t>
      </w:r>
    </w:p>
    <w:p w:rsidR="00790C4E" w:rsidRDefault="00790C4E" w:rsidP="00790C4E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 родителями;</w:t>
      </w:r>
    </w:p>
    <w:p w:rsidR="00790C4E" w:rsidRDefault="00790C4E" w:rsidP="00790C4E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 детьми;</w:t>
      </w:r>
    </w:p>
    <w:p w:rsidR="00790C4E" w:rsidRDefault="00790C4E" w:rsidP="00790C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 социальными партнерами.</w:t>
      </w:r>
    </w:p>
    <w:p w:rsidR="00790C4E" w:rsidRDefault="00790C4E" w:rsidP="00790C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Оценку конкурса мы планировали вести по 2-х бальной шкале, где 2 бала – соблюдение параметра, 1 бал – соблюдение параметра частичное, 0 балов – не соблюдение параметра. </w:t>
      </w:r>
    </w:p>
    <w:p w:rsidR="00790C4E" w:rsidRDefault="00790C4E" w:rsidP="00790C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положение о смотре-конкурсе были так же включены такие пункты как цель и задачи проведения, этапы проведения, участники и руководство конкурса, подведение итогов и награждение.</w:t>
      </w:r>
    </w:p>
    <w:p w:rsidR="00790C4E" w:rsidRDefault="00790C4E" w:rsidP="00790C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установочном Совете педагогов коллектив был ознакомлен с </w:t>
      </w:r>
      <w:r>
        <w:rPr>
          <w:rFonts w:ascii="Times New Roman" w:hAnsi="Times New Roman" w:cs="Times New Roman"/>
          <w:sz w:val="28"/>
          <w:szCs w:val="28"/>
        </w:rPr>
        <w:t>данным документом</w:t>
      </w:r>
      <w:r>
        <w:rPr>
          <w:rFonts w:ascii="Times New Roman" w:hAnsi="Times New Roman" w:cs="Times New Roman"/>
          <w:sz w:val="28"/>
          <w:szCs w:val="28"/>
        </w:rPr>
        <w:t xml:space="preserve"> и приказом о проведении конкурса.</w:t>
      </w:r>
    </w:p>
    <w:p w:rsidR="00790C4E" w:rsidRDefault="00790C4E" w:rsidP="00790C4E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чего каждая возрастная группа приступила к делу. Воспитателями был проделан большой объем работы: определены темы (здесь я хотела бы обратить внимание на то, что большинство мини-музеев создано в рамках проектной деятельности), подобраны места, продумано оснащение, разделы, формы работы в мини-музеях. К организации были привлечены дети, их родители, специалисты ДОУ, а </w:t>
      </w:r>
      <w:r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социальные партнеры.</w:t>
      </w:r>
    </w:p>
    <w:p w:rsidR="00790C4E" w:rsidRDefault="00790C4E" w:rsidP="00790C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назначенный день каждый участник представил свой мини-музей. </w:t>
      </w:r>
      <w:r>
        <w:rPr>
          <w:rFonts w:ascii="Times New Roman" w:hAnsi="Times New Roman" w:cs="Times New Roman"/>
          <w:sz w:val="28"/>
          <w:szCs w:val="28"/>
        </w:rPr>
        <w:t>Несмотря</w:t>
      </w:r>
      <w:r>
        <w:rPr>
          <w:rFonts w:ascii="Times New Roman" w:hAnsi="Times New Roman" w:cs="Times New Roman"/>
          <w:sz w:val="28"/>
          <w:szCs w:val="28"/>
        </w:rPr>
        <w:t xml:space="preserve"> на то, что на защиту отводилось не более 10 минут, воспитатели</w:t>
      </w:r>
      <w:r w:rsidRPr="00AE4D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всех групп смогли</w:t>
      </w:r>
      <w:r w:rsidRPr="00AE4D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полно и достаточно ярко отразить</w:t>
      </w:r>
      <w:r w:rsidRPr="00AE4D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всю </w:t>
      </w:r>
      <w:r w:rsidRPr="00AE4DCD">
        <w:rPr>
          <w:rFonts w:ascii="Times New Roman" w:hAnsi="Times New Roman" w:cs="Times New Roman"/>
          <w:sz w:val="28"/>
          <w:szCs w:val="28"/>
        </w:rPr>
        <w:t xml:space="preserve">уникальность и практическую значимость </w:t>
      </w:r>
      <w:r>
        <w:rPr>
          <w:rFonts w:ascii="Times New Roman" w:hAnsi="Times New Roman" w:cs="Times New Roman"/>
          <w:sz w:val="28"/>
          <w:szCs w:val="28"/>
        </w:rPr>
        <w:t>смоделированной</w:t>
      </w:r>
      <w:r w:rsidRPr="00AE4D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ими </w:t>
      </w:r>
      <w:r w:rsidRPr="00AE4DCD">
        <w:rPr>
          <w:rFonts w:ascii="Times New Roman" w:hAnsi="Times New Roman" w:cs="Times New Roman"/>
          <w:sz w:val="28"/>
          <w:szCs w:val="28"/>
        </w:rPr>
        <w:t>развивающе</w:t>
      </w:r>
      <w:r>
        <w:rPr>
          <w:rFonts w:ascii="Times New Roman" w:hAnsi="Times New Roman" w:cs="Times New Roman"/>
          <w:sz w:val="28"/>
          <w:szCs w:val="28"/>
        </w:rPr>
        <w:t>й среды.</w:t>
      </w:r>
    </w:p>
    <w:p w:rsidR="00267346" w:rsidRDefault="00267346" w:rsidP="00790C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7346" w:rsidRPr="00267346" w:rsidRDefault="00267346">
      <w:pPr>
        <w:rPr>
          <w:rFonts w:ascii="Times New Roman" w:hAnsi="Times New Roman" w:cs="Times New Roman"/>
          <w:sz w:val="28"/>
          <w:szCs w:val="28"/>
        </w:rPr>
      </w:pPr>
    </w:p>
    <w:sectPr w:rsidR="00267346" w:rsidRPr="00267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C5E4F"/>
    <w:multiLevelType w:val="hybridMultilevel"/>
    <w:tmpl w:val="91C0E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346"/>
    <w:rsid w:val="00187DB8"/>
    <w:rsid w:val="001C033B"/>
    <w:rsid w:val="001C13A6"/>
    <w:rsid w:val="001E1AA8"/>
    <w:rsid w:val="0021165F"/>
    <w:rsid w:val="00267346"/>
    <w:rsid w:val="00300AB2"/>
    <w:rsid w:val="003019F3"/>
    <w:rsid w:val="003D2F19"/>
    <w:rsid w:val="004419D4"/>
    <w:rsid w:val="00656BBB"/>
    <w:rsid w:val="00740A3C"/>
    <w:rsid w:val="00790C4E"/>
    <w:rsid w:val="008A7FBC"/>
    <w:rsid w:val="00947EB6"/>
    <w:rsid w:val="00AE4DCD"/>
    <w:rsid w:val="00B92C77"/>
    <w:rsid w:val="00D92F5B"/>
    <w:rsid w:val="00DE1BB7"/>
    <w:rsid w:val="00E149D2"/>
    <w:rsid w:val="00E96098"/>
    <w:rsid w:val="00EC32C5"/>
    <w:rsid w:val="00EE6344"/>
    <w:rsid w:val="00FF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D1B62"/>
  <w15:docId w15:val="{D6636699-C035-408E-B928-6E49DC34D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7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16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3</cp:revision>
  <cp:lastPrinted>2020-12-09T22:47:00Z</cp:lastPrinted>
  <dcterms:created xsi:type="dcterms:W3CDTF">2020-12-09T22:49:00Z</dcterms:created>
  <dcterms:modified xsi:type="dcterms:W3CDTF">2021-12-22T13:43:00Z</dcterms:modified>
</cp:coreProperties>
</file>